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B2EAD">
      <w:pPr>
        <w:spacing w:line="560" w:lineRule="exact"/>
        <w:outlineLvl w:val="0"/>
        <w:rPr>
          <w:rFonts w:ascii="Times New Roman" w:hAnsi="Times New Roman" w:eastAsia="黑体"/>
          <w:lang w:bidi="ar"/>
        </w:rPr>
      </w:pPr>
      <w:bookmarkStart w:id="0" w:name="_Toc1797279205"/>
      <w:r>
        <w:rPr>
          <w:rFonts w:ascii="Times New Roman" w:hAnsi="Times New Roman" w:eastAsia="黑体"/>
          <w:lang w:bidi="ar"/>
        </w:rPr>
        <w:t>附件</w:t>
      </w:r>
      <w:bookmarkEnd w:id="0"/>
    </w:p>
    <w:p w14:paraId="453A7305">
      <w:pPr>
        <w:spacing w:line="560" w:lineRule="exact"/>
        <w:rPr>
          <w:rFonts w:ascii="Times New Roman" w:hAnsi="Times New Roman" w:eastAsia="方正仿宋_GB2312"/>
          <w:lang w:bidi="ar"/>
        </w:rPr>
      </w:pPr>
    </w:p>
    <w:p w14:paraId="44A3072A"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/>
          <w:sz w:val="44"/>
          <w:szCs w:val="44"/>
          <w:lang w:bidi="ar"/>
        </w:rPr>
        <w:t>贵州大学2026年度定向部分高校选调优秀毕业生</w:t>
      </w:r>
      <w:r>
        <w:rPr>
          <w:rFonts w:ascii="Times New Roman" w:hAnsi="Times New Roman" w:eastAsia="方正小标宋简体"/>
          <w:sz w:val="44"/>
          <w:szCs w:val="44"/>
          <w:lang w:bidi="ar"/>
        </w:rPr>
        <w:t>体检人员名单</w:t>
      </w:r>
    </w:p>
    <w:p w14:paraId="3D56C0E2"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  <w:lang w:bidi="ar"/>
        </w:rPr>
      </w:pPr>
    </w:p>
    <w:tbl>
      <w:tblPr>
        <w:tblStyle w:val="6"/>
        <w:tblW w:w="9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2511"/>
        <w:gridCol w:w="3139"/>
        <w:gridCol w:w="1766"/>
      </w:tblGrid>
      <w:tr w14:paraId="3367E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2" w:hRule="atLeast"/>
          <w:jc w:val="center"/>
        </w:trPr>
        <w:tc>
          <w:tcPr>
            <w:tcW w:w="1879" w:type="dxa"/>
            <w:vAlign w:val="center"/>
          </w:tcPr>
          <w:p w14:paraId="443263C9"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44"/>
                <w:szCs w:val="44"/>
                <w:lang w:eastAsia="zh-CN" w:bidi="ar"/>
              </w:rPr>
            </w:pPr>
            <w:r>
              <w:rPr>
                <w:rFonts w:hint="eastAsia" w:ascii="Times New Roman" w:hAnsi="Times New Roman" w:eastAsia="黑体"/>
                <w:color w:val="auto"/>
                <w:lang w:val="en-US" w:eastAsia="zh-CN" w:bidi="ar"/>
              </w:rPr>
              <w:t>姓名</w:t>
            </w:r>
          </w:p>
        </w:tc>
        <w:tc>
          <w:tcPr>
            <w:tcW w:w="2511" w:type="dxa"/>
            <w:vAlign w:val="center"/>
          </w:tcPr>
          <w:p w14:paraId="5C2AED03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/>
                <w:sz w:val="44"/>
                <w:szCs w:val="44"/>
                <w:lang w:val="en-US" w:eastAsia="zh-CN" w:bidi="ar"/>
              </w:rPr>
            </w:pPr>
            <w:r>
              <w:rPr>
                <w:rFonts w:ascii="Times New Roman" w:hAnsi="Times New Roman" w:eastAsia="黑体"/>
                <w:lang w:bidi="ar"/>
              </w:rPr>
              <w:t>职位代码</w:t>
            </w:r>
            <w:r>
              <w:rPr>
                <w:rFonts w:hint="eastAsia" w:ascii="Times New Roman" w:hAnsi="Times New Roman" w:eastAsia="黑体"/>
                <w:lang w:val="en-US" w:eastAsia="zh-CN" w:bidi="ar"/>
              </w:rPr>
              <w:t>及名称</w:t>
            </w:r>
          </w:p>
        </w:tc>
        <w:tc>
          <w:tcPr>
            <w:tcW w:w="3139" w:type="dxa"/>
            <w:vAlign w:val="center"/>
          </w:tcPr>
          <w:p w14:paraId="75D36181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lang w:bidi="ar"/>
              </w:rPr>
            </w:pPr>
            <w:r>
              <w:rPr>
                <w:rFonts w:hint="eastAsia" w:ascii="Times New Roman" w:hAnsi="Times New Roman" w:eastAsia="黑体"/>
                <w:lang w:val="en-US" w:eastAsia="zh-CN" w:bidi="ar"/>
              </w:rPr>
              <w:t>体检</w:t>
            </w:r>
            <w:bookmarkStart w:id="1" w:name="_GoBack"/>
            <w:bookmarkEnd w:id="1"/>
            <w:r>
              <w:rPr>
                <w:rFonts w:ascii="Times New Roman" w:hAnsi="Times New Roman" w:eastAsia="黑体"/>
                <w:lang w:bidi="ar"/>
              </w:rPr>
              <w:t>时间</w:t>
            </w:r>
          </w:p>
        </w:tc>
        <w:tc>
          <w:tcPr>
            <w:tcW w:w="1766" w:type="dxa"/>
            <w:vAlign w:val="center"/>
          </w:tcPr>
          <w:p w14:paraId="495094C3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lang w:bidi="ar"/>
              </w:rPr>
            </w:pPr>
            <w:r>
              <w:rPr>
                <w:rFonts w:hint="eastAsia" w:ascii="Times New Roman" w:hAnsi="Times New Roman" w:eastAsia="黑体"/>
                <w:lang w:bidi="ar"/>
              </w:rPr>
              <w:t>备注</w:t>
            </w:r>
          </w:p>
        </w:tc>
      </w:tr>
      <w:tr w14:paraId="5185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79" w:type="dxa"/>
            <w:vAlign w:val="center"/>
          </w:tcPr>
          <w:p w14:paraId="33868D2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hint="eastAsia" w:ascii="Times New Roman" w:hAnsi="Times New Roman" w:eastAsia="仿宋_GB2312"/>
                <w:lang w:bidi="ar"/>
              </w:rPr>
              <w:t>蒋文正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20F1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</w:rPr>
              <w:t>201201管理岗</w:t>
            </w:r>
          </w:p>
        </w:tc>
        <w:tc>
          <w:tcPr>
            <w:tcW w:w="3139" w:type="dxa"/>
            <w:vAlign w:val="center"/>
          </w:tcPr>
          <w:p w14:paraId="3A6AFF1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ascii="Times New Roman" w:hAnsi="Times New Roman" w:eastAsia="仿宋_GB2312"/>
                <w:lang w:bidi="ar"/>
              </w:rPr>
              <w:t>2026年6月</w:t>
            </w:r>
            <w:r>
              <w:rPr>
                <w:rFonts w:hint="eastAsia" w:ascii="Times New Roman" w:hAnsi="Times New Roman" w:eastAsia="仿宋_GB2312"/>
                <w:lang w:val="en-US" w:eastAsia="zh-CN" w:bidi="ar"/>
              </w:rPr>
              <w:t>25</w:t>
            </w:r>
            <w:r>
              <w:rPr>
                <w:rFonts w:ascii="Times New Roman" w:hAnsi="Times New Roman" w:eastAsia="仿宋_GB2312"/>
                <w:lang w:bidi="ar"/>
              </w:rPr>
              <w:t>日</w:t>
            </w:r>
          </w:p>
        </w:tc>
        <w:tc>
          <w:tcPr>
            <w:tcW w:w="1766" w:type="dxa"/>
            <w:vAlign w:val="center"/>
          </w:tcPr>
          <w:p w14:paraId="35C7EAB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</w:p>
        </w:tc>
      </w:tr>
      <w:tr w14:paraId="2C2D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79" w:type="dxa"/>
            <w:vAlign w:val="center"/>
          </w:tcPr>
          <w:p w14:paraId="7EEF760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hint="eastAsia" w:ascii="Times New Roman" w:hAnsi="Times New Roman" w:eastAsia="仿宋_GB2312"/>
                <w:lang w:bidi="ar"/>
              </w:rPr>
              <w:t>王凯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F21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</w:rPr>
              <w:t>201202管理岗</w:t>
            </w:r>
          </w:p>
        </w:tc>
        <w:tc>
          <w:tcPr>
            <w:tcW w:w="3139" w:type="dxa"/>
            <w:vAlign w:val="center"/>
          </w:tcPr>
          <w:p w14:paraId="2AA54CA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ascii="Times New Roman" w:hAnsi="Times New Roman" w:eastAsia="仿宋_GB2312"/>
                <w:lang w:bidi="ar"/>
              </w:rPr>
              <w:t>2026年6月</w:t>
            </w:r>
            <w:r>
              <w:rPr>
                <w:rFonts w:hint="eastAsia" w:ascii="Times New Roman" w:hAnsi="Times New Roman" w:eastAsia="仿宋_GB2312"/>
                <w:lang w:val="en-US" w:eastAsia="zh-CN" w:bidi="ar"/>
              </w:rPr>
              <w:t>25</w:t>
            </w:r>
            <w:r>
              <w:rPr>
                <w:rFonts w:ascii="Times New Roman" w:hAnsi="Times New Roman" w:eastAsia="仿宋_GB2312"/>
                <w:lang w:bidi="ar"/>
              </w:rPr>
              <w:t>日</w:t>
            </w:r>
          </w:p>
        </w:tc>
        <w:tc>
          <w:tcPr>
            <w:tcW w:w="1766" w:type="dxa"/>
            <w:vAlign w:val="center"/>
          </w:tcPr>
          <w:p w14:paraId="22798D4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</w:p>
        </w:tc>
      </w:tr>
      <w:tr w14:paraId="5A9F6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79" w:type="dxa"/>
            <w:vAlign w:val="center"/>
          </w:tcPr>
          <w:p w14:paraId="246FEE3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hint="eastAsia" w:ascii="Times New Roman" w:hAnsi="Times New Roman" w:eastAsia="仿宋_GB2312"/>
                <w:lang w:bidi="ar"/>
              </w:rPr>
              <w:t>覃真恩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27F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</w:rPr>
              <w:t>201203专职辅导员岗</w:t>
            </w:r>
          </w:p>
        </w:tc>
        <w:tc>
          <w:tcPr>
            <w:tcW w:w="3139" w:type="dxa"/>
            <w:vAlign w:val="center"/>
          </w:tcPr>
          <w:p w14:paraId="7AF058E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ascii="Times New Roman" w:hAnsi="Times New Roman" w:eastAsia="仿宋_GB2312"/>
                <w:lang w:bidi="ar"/>
              </w:rPr>
              <w:t>2026年6月</w:t>
            </w:r>
            <w:r>
              <w:rPr>
                <w:rFonts w:hint="eastAsia" w:ascii="Times New Roman" w:hAnsi="Times New Roman" w:eastAsia="仿宋_GB2312"/>
                <w:lang w:val="en-US" w:eastAsia="zh-CN" w:bidi="ar"/>
              </w:rPr>
              <w:t>25</w:t>
            </w:r>
            <w:r>
              <w:rPr>
                <w:rFonts w:ascii="Times New Roman" w:hAnsi="Times New Roman" w:eastAsia="仿宋_GB2312"/>
                <w:lang w:bidi="ar"/>
              </w:rPr>
              <w:t>日</w:t>
            </w:r>
          </w:p>
        </w:tc>
        <w:tc>
          <w:tcPr>
            <w:tcW w:w="1766" w:type="dxa"/>
            <w:vAlign w:val="center"/>
          </w:tcPr>
          <w:p w14:paraId="7190C9E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</w:p>
        </w:tc>
      </w:tr>
      <w:tr w14:paraId="373FD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79" w:type="dxa"/>
            <w:vAlign w:val="center"/>
          </w:tcPr>
          <w:p w14:paraId="7B1155A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hint="eastAsia" w:ascii="Times New Roman" w:hAnsi="Times New Roman" w:eastAsia="仿宋_GB2312"/>
                <w:lang w:bidi="ar"/>
              </w:rPr>
              <w:t>刘秋露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1EB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</w:rPr>
              <w:t>201204专职辅导员岗</w:t>
            </w:r>
          </w:p>
        </w:tc>
        <w:tc>
          <w:tcPr>
            <w:tcW w:w="3139" w:type="dxa"/>
            <w:vAlign w:val="center"/>
          </w:tcPr>
          <w:p w14:paraId="22D56F1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ascii="Times New Roman" w:hAnsi="Times New Roman" w:eastAsia="仿宋_GB2312"/>
                <w:lang w:bidi="ar"/>
              </w:rPr>
              <w:t>2026年6月</w:t>
            </w:r>
            <w:r>
              <w:rPr>
                <w:rFonts w:hint="eastAsia" w:ascii="Times New Roman" w:hAnsi="Times New Roman" w:eastAsia="仿宋_GB2312"/>
                <w:lang w:val="en-US" w:eastAsia="zh-CN" w:bidi="ar"/>
              </w:rPr>
              <w:t>25</w:t>
            </w:r>
            <w:r>
              <w:rPr>
                <w:rFonts w:ascii="Times New Roman" w:hAnsi="Times New Roman" w:eastAsia="仿宋_GB2312"/>
                <w:lang w:bidi="ar"/>
              </w:rPr>
              <w:t>日</w:t>
            </w:r>
          </w:p>
        </w:tc>
        <w:tc>
          <w:tcPr>
            <w:tcW w:w="1766" w:type="dxa"/>
            <w:vAlign w:val="center"/>
          </w:tcPr>
          <w:p w14:paraId="71146A5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</w:p>
        </w:tc>
      </w:tr>
      <w:tr w14:paraId="52D62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79" w:type="dxa"/>
            <w:vAlign w:val="center"/>
          </w:tcPr>
          <w:p w14:paraId="204F6E5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hint="eastAsia" w:ascii="Times New Roman" w:hAnsi="Times New Roman" w:eastAsia="仿宋_GB2312"/>
                <w:lang w:bidi="ar"/>
              </w:rPr>
              <w:t>李宏程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86F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</w:rPr>
              <w:t>201205专职辅导员岗</w:t>
            </w:r>
          </w:p>
        </w:tc>
        <w:tc>
          <w:tcPr>
            <w:tcW w:w="3139" w:type="dxa"/>
            <w:vAlign w:val="center"/>
          </w:tcPr>
          <w:p w14:paraId="79CC109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  <w:r>
              <w:rPr>
                <w:rFonts w:ascii="Times New Roman" w:hAnsi="Times New Roman" w:eastAsia="仿宋_GB2312"/>
                <w:lang w:bidi="ar"/>
              </w:rPr>
              <w:t>2026年6月</w:t>
            </w:r>
            <w:r>
              <w:rPr>
                <w:rFonts w:hint="eastAsia" w:ascii="Times New Roman" w:hAnsi="Times New Roman" w:eastAsia="仿宋_GB2312"/>
                <w:lang w:val="en-US" w:eastAsia="zh-CN" w:bidi="ar"/>
              </w:rPr>
              <w:t>25</w:t>
            </w:r>
            <w:r>
              <w:rPr>
                <w:rFonts w:ascii="Times New Roman" w:hAnsi="Times New Roman" w:eastAsia="仿宋_GB2312"/>
                <w:lang w:bidi="ar"/>
              </w:rPr>
              <w:t>日</w:t>
            </w:r>
          </w:p>
        </w:tc>
        <w:tc>
          <w:tcPr>
            <w:tcW w:w="1766" w:type="dxa"/>
            <w:vAlign w:val="center"/>
          </w:tcPr>
          <w:p w14:paraId="24A46C2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lang w:bidi="ar"/>
              </w:rPr>
            </w:pPr>
          </w:p>
        </w:tc>
      </w:tr>
    </w:tbl>
    <w:p w14:paraId="1EC0EE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A5"/>
    <w:rsid w:val="0008280C"/>
    <w:rsid w:val="001E6FA5"/>
    <w:rsid w:val="00432176"/>
    <w:rsid w:val="007829C6"/>
    <w:rsid w:val="007D4175"/>
    <w:rsid w:val="00E54F33"/>
    <w:rsid w:val="61501374"/>
    <w:rsid w:val="6A0779EA"/>
    <w:rsid w:val="6A9B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字符"/>
    <w:basedOn w:val="7"/>
    <w:link w:val="2"/>
    <w:semiHidden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customStyle="1" w:styleId="9">
    <w:name w:val="页眉 字符"/>
    <w:basedOn w:val="7"/>
    <w:link w:val="4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Calibri" w:hAnsi="Calibri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159</Characters>
  <Lines>1</Lines>
  <Paragraphs>1</Paragraphs>
  <TotalTime>9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2026-06-01T13:41:00Z</dcterms:created>
  <dc:creator>qq</dc:creator>
  <cp:lastModifiedBy>qq</cp:lastModifiedBy>
  <cp:lastPrinted>2026-06-18T01:13:00Z</cp:lastPrinted>
  <dcterms:modified xsi:type="dcterms:W3CDTF">2026-06-18T10:13:48Z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eyJoZGlkIjoiZmE5MGE4MGYxMGY1Y2ExMDk3ZDcyZDY4ODUzYTgzODgifQ==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F808B286F910454CA75BFF7F8343CA0D_12</vt:lpwstr>
  </property>
</Properties>
</file>